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ПОЛИТИКА ИСПОЛЬЗОВАНИЯ COOKIE И АНАЛОГИЧНЫХ ТЕХНОЛОГИЙ</w:t>
      </w:r>
    </w:p>
    <w:p>
      <w:pPr>
        <w:spacing w:after="60"/>
        <w:jc w:val="center"/>
      </w:pPr>
      <w:r>
        <w:rPr>
          <w:rFonts w:ascii="Times New Roman" w:hAnsi="Times New Roman" w:eastAsia="Times New Roman"/>
          <w:b/>
          <w:i w:val="0"/>
          <w:color w:val="14213D"/>
          <w:sz w:val="27"/>
        </w:rPr>
        <w:t>СИЁСАТИ ИСТИФОДАИ COOKIE ВА ТЕХНОЛОГИЯҲОИ МОНАНД</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ЧТО ТАКОЕ COOKIE</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COOKIE ЧИСТ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Cookie — небольшие данные, которые сайт сохраняет в браузере для работы сеанса, запоминания настроек, безопасности и аналитики.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Cookie маълумоти хурдест, ки сомона барои кори сеанс, нигоҳдории танзимот, амният ва таҳлил дар браузер нигоҳ медорад.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Аналогичные технологии включают локальное хранилище, пиксели, SDK и технические идентификаторы, если они используются Платформой.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Технологияҳои монанд нигоҳдории маҳаллӣ, пикселҳо, SDK ва шиносаҳои техникиро дар бар мегиранд, агар Платформа онҳоро истифода барад.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КАТЕГОРИИ</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НАМУДҲО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Обязательные cookie обеспечивают вход, безопасность, балансировку нагрузки, сохранение согласия и основные функции. Без них Платформа может не работать.</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Cookie-и ҳатмӣ воридшавӣ, амният, тақсимоти бор, нигоҳдории розигӣ ва вазифаҳои асосиро таъмин мекунанд. Бе онҳо Платформа метавонад кор накунад.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Функциональные cookie запоминают язык, интерфейс и предпочтения. Их можно отключить, но часть удобств будет недоступна.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Cookie-и функсионалӣ забон, интерфейс ва афзалиятҳоро дар хотир нигоҳ медоранд. Онҳоро хомӯш кардан мумкин аст, аммо баъзе қулайиҳо дастнорас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Необязательные аналитические cookie в пилотной версии отключены по умолчанию и могут включаться только после отдельного согласия и публикации фактического поставщика.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Cookie-и таҳлилии ғайриҳатмӣ дар нусхаи озмоишӣ бо нобаёнӣ хомӯшанд ва танҳо пас аз розигии алоҳида ва нашри таъминкунандаи воқеӣ фаъол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2.4. Маркетинговые cookie в пилотной версии не используются. Их запуск допускается только после отдельного согласия, настройки управления выбором и раскрытия поставщиков.</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2.4. Cookie-и маркетингӣ дар нусхаи озмоишӣ истифода намешаванд. Оғози онҳо танҳо пас аз розигии алоҳида, танзими идоракунии интихоб ва ошкор кардани таъминкунандагон мумкин аст.</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СРОКИ</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МУҲЛАТҲО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Сессионные cookie удаляются после завершения сеанса. Cookie авторизации могут храниться до 30 дней. Иные сроки определяются фактическими настройками и публикуются до включения соответствующей категории.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Cookie-и сеанс пас аз анҷоми сеанс нест мешаванд. Cookie-и воридшавӣ метавонанд то 30 рӯз нигоҳ дошта шаванд. Муҳлатҳои дигар бо танзимоти воқеӣ муайян шуда, пеш аз фаъол кардани намуди дахлдор нашр 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ВНЕШНИЕ СЕРВИСЫ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ХИЗМАТРАСОНИҲОИ БЕРУНА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Внешний видеосервис может установить собственные cookie при переходе по внешней ссылке. Платёжные и необязательные аналитические интеграции подключаются только после их раскрытия.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Хизматрасонии видеоии беруна метавонад ҳангоми гузаштан ба пайванди беруна cookie-и худро ҷойгир кунад. Интегратсияҳои пардохтӣ ва таҳлилии ғайриҳатмӣ танҳо пас аз ошкор кардани онҳо пайваст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Актуальный перечень внешних поставщиков публикуется на https://imkoniyat.org. Если перечень не опубликован, соответствующая необязательная интеграция не должна быть активна.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Рӯйхати ҷории таъминкунандагони беруна дар https://imkoniyat.org нашр мешавад. Агар рӯйхат нашр нашуда бошад, интегратсияи ғайриҳатмии дахлдор набояд фаъол бошад.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УПРАВЛЕНИЕ СОГЛАСИЕМ</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ИДОРАКУНИИ РОЗИГӢ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При первом посещении Пользователь может принять или отклонить необязательные категории и позднее изменить выбор в настройках cookie.</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Ҳангоми боздиди аввал Корбар метавонад намудҳои ғайриҳатмиро қабул ё рад кунад ва баъдан интихобро дар танзимоти cookie тағйир диҳад.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Cookie также можно удалить или заблокировать в браузере. Блокировка обязательных cookie может нарушить вход, тестирование и сохранение прогресса.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Cookie-ро инчунин дар браузер нест ё маҳкам кардан мумкин аст. Маҳкам кардани cookie-и ҳатмӣ метавонад воридшавӣ, тестгузаронӣ ва нигоҳдории пешрафтро халалдор кунад.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ОБНОВЛЕНИЯ И КОНТАКТЫ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НАВСОЗӢ ВА ТАМОС</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Политика обновляется при изменении технологий или поставщиков. Новая редакция публикуется с датой вступления в силу.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Сиёсат ҳангоми тағйир ёфтани технологияҳо ё таъминкунандагон нав карда мешавад. Таҳрири нав бо санаи эътибор пайдо кардан нашр мегардад.</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Обращения по cookie и данным принимаются через официальный сайт: https://imkoniyat.org</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Муроҷиатҳо оид ба cookie ва маълумот тавассути сомонаи расмӣ қабул мешаванд: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ПОЛИТИКА ИСПОЛЬЗОВАНИЯ COOKIE И АНАЛОГИЧНЫХ ТЕХНОЛОГИЙ / СИЁСАТИ ИСТИФОДАИ COOKIE ВА ТЕХНОЛОГИЯҲОИ МОНАНД</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